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ebb1b9f5a4c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M.S.A INVEST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M.S.A INVEST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Gransherad,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M.S.A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0e0ff93bfee041d0"/>
      <w:footerReference xmlns:r="http://schemas.openxmlformats.org/officeDocument/2006/relationships" w:type="default" r:id="Rf20480b5cd4543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0ff93bfee041d0" /><Relationship Type="http://schemas.openxmlformats.org/officeDocument/2006/relationships/footer" Target="/word/footer1.xml" Id="Rf20480b5cd454394" /></Relationships>
</file>