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2789278e9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ANGELL-INVEST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ANGELL-INVEST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0ebf4e0454d5f"/>
      <w:footerReference xmlns:r="http://schemas.openxmlformats.org/officeDocument/2006/relationships" w:type="default" r:id="R14da35b411f1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ANGELL-INVEST AS   ·   Org.nr 928 522 504   ·   Steinbakken 25   ·   3025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0ebf4e0454d5f" /><Relationship Type="http://schemas.openxmlformats.org/officeDocument/2006/relationships/footer" Target="/word/footer1.xml" Id="R14da35b411f14bd9" /></Relationships>
</file>