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039db205e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FOCUS DEXTRO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FOCUS DEXTRO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bbdcc250b4690"/>
      <w:footerReference xmlns:r="http://schemas.openxmlformats.org/officeDocument/2006/relationships" w:type="default" r:id="R0d18663de070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FOCUS DEXTRO AS   ·   Org.nr 928 745 929   ·   Solvigvegen 11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FOCUS DEXTRO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bbdcc250b4690" /><Relationship Type="http://schemas.openxmlformats.org/officeDocument/2006/relationships/footer" Target="/word/footer1.xml" Id="R0d18663de0704f53" /></Relationships>
</file>