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a8569963e846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NOMATOC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Hosle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Hosle,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NOMATOC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dde3cba8134fa0"/>
      <w:footerReference xmlns:r="http://schemas.openxmlformats.org/officeDocument/2006/relationships" w:type="default" r:id="Rd2bd27b0234946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NOMATOC CONSULTING AS   ·   Org.nr 928 875 415   ·   Jegeråsen 5   ·   1362 HOSLE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NOMATOC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dde3cba8134fa0" /><Relationship Type="http://schemas.openxmlformats.org/officeDocument/2006/relationships/footer" Target="/word/footer1.xml" Id="Rd2bd27b02349464b" /></Relationships>
</file>