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2a8d81e87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ADOUMIER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ADOUMIER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f37ad5abc4d68"/>
      <w:footerReference xmlns:r="http://schemas.openxmlformats.org/officeDocument/2006/relationships" w:type="default" r:id="R1e9630f5ce82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ADOUMIER HOLDING AS   ·   Org.nr 929 023 404   ·   Kastellveien 13A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ADOUMIER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f37ad5abc4d68" /><Relationship Type="http://schemas.openxmlformats.org/officeDocument/2006/relationships/footer" Target="/word/footer1.xml" Id="R1e9630f5ce824b25" /></Relationships>
</file>