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13e645953942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BRØL AS</w:t>
      </w:r>
    </w:p>
    <w:sectPr>
      <w:headerReference xmlns:r="http://schemas.openxmlformats.org/officeDocument/2006/relationships" w:type="default" r:id="Ra410754ee9bc4b6a"/>
      <w:footerReference xmlns:r="http://schemas.openxmlformats.org/officeDocument/2006/relationships" w:type="default" r:id="Rbaef17704a6b47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BRØL AS   ·   Org.nr 929 249 607   ·   c/o Tor-Arne Holand, Nedre Møllenberg gate 4   ·   7014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10754ee9bc4b6a" /><Relationship Type="http://schemas.openxmlformats.org/officeDocument/2006/relationships/footer" Target="/word/footer1.xml" Id="Rbaef17704a6b4702" /></Relationships>
</file>