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a1151c82e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GÅSVAND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GÅSVAND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7eff5cde894499"/>
      <w:footerReference xmlns:r="http://schemas.openxmlformats.org/officeDocument/2006/relationships" w:type="default" r:id="Rcf4263ce745f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GÅSVAND EIENDOM AS   ·   Org.nr 929 416 813   ·   Industrivegen 9   ·   6657 RINDAL   ·   Tlf. 71665131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GÅSVAND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7eff5cde894499" /><Relationship Type="http://schemas.openxmlformats.org/officeDocument/2006/relationships/footer" Target="/word/footer1.xml" Id="Rcf4263ce745f4773" /></Relationships>
</file>