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cc9a43b88243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FJORDBASE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FJORDBASE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7f43a8ae5a4083"/>
      <w:footerReference xmlns:r="http://schemas.openxmlformats.org/officeDocument/2006/relationships" w:type="default" r:id="R52ba7538a6e74e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FJORDBASE HOLDING AS   ·   Org.nr 929 430 271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FJORDBASE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7f43a8ae5a4083" /><Relationship Type="http://schemas.openxmlformats.org/officeDocument/2006/relationships/footer" Target="/word/footer1.xml" Id="R52ba7538a6e74e1e" /></Relationships>
</file>