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59d5697db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LEKKIMZ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LEKKIMZ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7a203513364fd3"/>
      <w:footerReference xmlns:r="http://schemas.openxmlformats.org/officeDocument/2006/relationships" w:type="default" r:id="R2ce7b707dd15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LEKKIMZ CAPITAL AS   ·   Org.nr 929 486 382   ·   Landingsveien 24   ·   0767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LEKKIMZ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a203513364fd3" /><Relationship Type="http://schemas.openxmlformats.org/officeDocument/2006/relationships/footer" Target="/word/footer1.xml" Id="R2ce7b707dd154862" /></Relationships>
</file>