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2fba775ff4c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FLENSTAD GÅRD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FLENSTAD GÅRD AS</w:t>
      </w:r>
    </w:p>
    <w:sectPr>
      <w:headerReference xmlns:r="http://schemas.openxmlformats.org/officeDocument/2006/relationships" w:type="default" r:id="Ra13fde6fa8044b1c"/>
      <w:footerReference xmlns:r="http://schemas.openxmlformats.org/officeDocument/2006/relationships" w:type="default" r:id="R59e547d5dbe8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FLENSTAD GÅRD AS   ·   Org.nr 929 620 607   ·   Sørdalsveien 1389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FLENSTAD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fde6fa8044b1c" /><Relationship Type="http://schemas.openxmlformats.org/officeDocument/2006/relationships/footer" Target="/word/footer1.xml" Id="R59e547d5dbe84368" /></Relationships>
</file>