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4c01a2901e47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Stange,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VP EIENDOM AS</w:t>
      </w:r>
    </w:p>
    <w:sectPr>
      <w:headerReference xmlns:r="http://schemas.openxmlformats.org/officeDocument/2006/relationships" w:type="default" r:id="Rf5ed8b9623dc45b9"/>
      <w:footerReference xmlns:r="http://schemas.openxmlformats.org/officeDocument/2006/relationships" w:type="default" r:id="R66481f9d6a1742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VP EIENDOM AS   ·   Org.nr 929 660 021   ·   c/o Dorthe Lien Huse, Vestbygdvegen 99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VP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ed8b9623dc45b9" /><Relationship Type="http://schemas.openxmlformats.org/officeDocument/2006/relationships/footer" Target="/word/footer1.xml" Id="R66481f9d6a1742a7" /></Relationships>
</file>