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18f55467b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BRINKMANN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BRINKMANN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52fe14e934188"/>
      <w:footerReference xmlns:r="http://schemas.openxmlformats.org/officeDocument/2006/relationships" w:type="default" r:id="Rc7aba1838635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BRINKMANN AS   ·   Org.nr 929 985 362   ·   Sandkollveien 9B   ·   3229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BRINKMANN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52fe14e934188" /><Relationship Type="http://schemas.openxmlformats.org/officeDocument/2006/relationships/footer" Target="/word/footer1.xml" Id="Rc7aba1838635401a" /></Relationships>
</file>