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cf9f9f5af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f4cc1ecc4472a"/>
      <w:footerReference xmlns:r="http://schemas.openxmlformats.org/officeDocument/2006/relationships" w:type="default" r:id="R48de8cf8a099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f4cc1ecc4472a" /><Relationship Type="http://schemas.openxmlformats.org/officeDocument/2006/relationships/footer" Target="/word/footer1.xml" Id="R48de8cf8a0994986" /></Relationships>
</file>