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6d784e336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NÆS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NÆS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9b76f4c4748fd"/>
      <w:footerReference xmlns:r="http://schemas.openxmlformats.org/officeDocument/2006/relationships" w:type="default" r:id="R319e1021a40d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NÆS AS   ·   Org.nr 930 346 934   ·   c/o Helge Torstein Næs, Bjerkelundgata 4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NÆS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9b76f4c4748fd" /><Relationship Type="http://schemas.openxmlformats.org/officeDocument/2006/relationships/footer" Target="/word/footer1.xml" Id="R319e1021a40d47b1" /></Relationships>
</file>