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8ed4856c2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022634d43400f"/>
      <w:footerReference xmlns:r="http://schemas.openxmlformats.org/officeDocument/2006/relationships" w:type="default" r:id="Rf54c62bb8772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OCEANUM AS   ·   Org.nr 930 389 633   ·   Hamneneset 50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022634d43400f" /><Relationship Type="http://schemas.openxmlformats.org/officeDocument/2006/relationships/footer" Target="/word/footer1.xml" Id="Rf54c62bb87724c4b" /></Relationships>
</file>