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02ac284d4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BP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ac3a03eec7b54063"/>
      <w:footerReference xmlns:r="http://schemas.openxmlformats.org/officeDocument/2006/relationships" w:type="default" r:id="R6c4597e5870d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a03eec7b54063" /><Relationship Type="http://schemas.openxmlformats.org/officeDocument/2006/relationships/footer" Target="/word/footer1.xml" Id="R6c4597e5870d4818" /></Relationships>
</file>