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4de97b0824a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CATENA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47aeb4961ac8477b"/>
      <w:footerReference xmlns:r="http://schemas.openxmlformats.org/officeDocument/2006/relationships" w:type="default" r:id="Re54ded9efe37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eb4961ac8477b" /><Relationship Type="http://schemas.openxmlformats.org/officeDocument/2006/relationships/footer" Target="/word/footer1.xml" Id="Re54ded9efe374b8a" /></Relationships>
</file>