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7b95abf0c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AHSK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AHSK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d3cbe919754595"/>
      <w:footerReference xmlns:r="http://schemas.openxmlformats.org/officeDocument/2006/relationships" w:type="default" r:id="Rd243d79b6b1243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AHSK HOLDING AS   ·   Org.nr 930 478 482   ·   Bunes alle 39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cbe919754595" /><Relationship Type="http://schemas.openxmlformats.org/officeDocument/2006/relationships/footer" Target="/word/footer1.xml" Id="Rd243d79b6b124372" /></Relationships>
</file>