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ffc3c62d3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REPSLAGERGÅRDEN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REPSLAGERGÅRDEN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b2cd66f2b4e9e"/>
      <w:footerReference xmlns:r="http://schemas.openxmlformats.org/officeDocument/2006/relationships" w:type="default" r:id="R540f071eae65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REPSLAGERGÅRDEN AS   ·   Org.nr 930 485 047   ·   Fjordgata 80A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REPSLAGERGÅRDEN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b2cd66f2b4e9e" /><Relationship Type="http://schemas.openxmlformats.org/officeDocument/2006/relationships/footer" Target="/word/footer1.xml" Id="R540f071eae654700" /></Relationships>
</file>