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0ebce4db947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HØGLIVEIEN NÆRING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01482de106cc4f66"/>
      <w:footerReference xmlns:r="http://schemas.openxmlformats.org/officeDocument/2006/relationships" w:type="default" r:id="R971d04cdd236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82de106cc4f66" /><Relationship Type="http://schemas.openxmlformats.org/officeDocument/2006/relationships/footer" Target="/word/footer1.xml" Id="R971d04cdd2364f74" /></Relationships>
</file>