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0adb0295947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JEASKE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Sandane,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JEASKE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ac5c3e315349f1"/>
      <w:footerReference xmlns:r="http://schemas.openxmlformats.org/officeDocument/2006/relationships" w:type="default" r:id="Rcdc5b7b2b65f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JEASKE INVEST AS   ·   Org.nr 930 698 776   ·   c/o Jon Eirik Aske, Askevegen 100   ·   6823 SANDANE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JEASKE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ac5c3e315349f1" /><Relationship Type="http://schemas.openxmlformats.org/officeDocument/2006/relationships/footer" Target="/word/footer1.xml" Id="Rcdc5b7b2b65f4416" /></Relationships>
</file>