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0bdbe91d3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GAC NORWAY AS</w:t>
      </w:r>
    </w:p>
    <w:sectPr>
      <w:headerReference xmlns:r="http://schemas.openxmlformats.org/officeDocument/2006/relationships" w:type="default" r:id="R7ee21f8b08354117"/>
      <w:footerReference xmlns:r="http://schemas.openxmlformats.org/officeDocument/2006/relationships" w:type="default" r:id="R95c321ef4292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GAC NORWAY AS   ·   Org.nr 932 988 607   ·   Bontelabo 8   ·   5035 BERGEN   ·   norway@gac.com   ·   www.gac.com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21f8b08354117" /><Relationship Type="http://schemas.openxmlformats.org/officeDocument/2006/relationships/footer" Target="/word/footer1.xml" Id="R95c321ef42924bae" /></Relationships>
</file>