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64704674a24a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ARALIA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ARALIA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d89cbd3cf74dca"/>
      <w:footerReference xmlns:r="http://schemas.openxmlformats.org/officeDocument/2006/relationships" w:type="default" r:id="Ra887fb98ec02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ARALIA AS   ·   Org.nr 932 992 272   ·   Vilbergveien 1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89cbd3cf74dca" /><Relationship Type="http://schemas.openxmlformats.org/officeDocument/2006/relationships/footer" Target="/word/footer1.xml" Id="Ra887fb98ec024ab3" /></Relationships>
</file>