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6bd710aaac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33bc5d60ec4702"/>
      <w:footerReference xmlns:r="http://schemas.openxmlformats.org/officeDocument/2006/relationships" w:type="default" r:id="R4bce3b6259fc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LOE INVEST AS   ·   Org.nr 934 075 196   ·   Kalvetangveien 88   ·   3132 HUSØYSUND   ·   tom.loe@online.no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3bc5d60ec4702" /><Relationship Type="http://schemas.openxmlformats.org/officeDocument/2006/relationships/footer" Target="/word/footer1.xml" Id="R4bce3b6259fc4602" /></Relationships>
</file>