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2637d1e7145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SG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SG VVS AS</w:t>
      </w:r>
    </w:p>
    <w:sectPr>
      <w:headerReference xmlns:r="http://schemas.openxmlformats.org/officeDocument/2006/relationships" w:type="default" r:id="R3412ff207d7b4c1f"/>
      <w:footerReference xmlns:r="http://schemas.openxmlformats.org/officeDocument/2006/relationships" w:type="default" r:id="Rb36a6ccfef78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VVS AS   ·   Org.nr 934 269 705   ·   Soleveien 56   ·   1540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2ff207d7b4c1f" /><Relationship Type="http://schemas.openxmlformats.org/officeDocument/2006/relationships/footer" Target="/word/footer1.xml" Id="Rb36a6ccfef784aeb" /></Relationships>
</file>