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9cd9a39c974e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BENDIK MOLNES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BENDIK MOLNES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4c50a5aa0447cb"/>
      <w:footerReference xmlns:r="http://schemas.openxmlformats.org/officeDocument/2006/relationships" w:type="default" r:id="Rbcc36a87faff42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BENDIK MOLNES AS   ·   Org.nr 934 898 621   ·   Grevinneveien 59   ·   3118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BENDIK MOLNES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4c50a5aa0447cb" /><Relationship Type="http://schemas.openxmlformats.org/officeDocument/2006/relationships/footer" Target="/word/footer1.xml" Id="Rbcc36a87faff4266" /></Relationships>
</file>