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51ebd29c5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BENDIK MOLNES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8b352fff6c1b4ad0"/>
      <w:footerReference xmlns:r="http://schemas.openxmlformats.org/officeDocument/2006/relationships" w:type="default" r:id="R89b7a624681c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52fff6c1b4ad0" /><Relationship Type="http://schemas.openxmlformats.org/officeDocument/2006/relationships/footer" Target="/word/footer1.xml" Id="R89b7a624681c4d43" /></Relationships>
</file>