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6bbc333eb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NEKTON SETTEFISK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Smøla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Smøla,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NEKTON SETTEFISK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f463f1a2dc4178"/>
      <w:footerReference xmlns:r="http://schemas.openxmlformats.org/officeDocument/2006/relationships" w:type="default" r:id="R04aacbc5bfbb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NEKTON SETTEFISK AS   ·   Org.nr 935 701 643   ·   6570 SMØLA   ·   Tlf. 71 54 01 27   ·   smoelaa@online.no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NEKTON SETTEFISK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f463f1a2dc4178" /><Relationship Type="http://schemas.openxmlformats.org/officeDocument/2006/relationships/footer" Target="/word/footer1.xml" Id="R04aacbc5bfbb47e1" /></Relationships>
</file>