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b5801cd86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8a3baaf844fcf"/>
      <w:footerReference xmlns:r="http://schemas.openxmlformats.org/officeDocument/2006/relationships" w:type="default" r:id="Rd64746d43abf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SAGAHOLDING AS   ·   Org.nr 936 197 213   ·   Mælen 13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8a3baaf844fcf" /><Relationship Type="http://schemas.openxmlformats.org/officeDocument/2006/relationships/footer" Target="/word/footer1.xml" Id="Rd64746d43abf4331" /></Relationships>
</file>