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2fc8b69b540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926ebf39a9634313"/>
      <w:footerReference xmlns:r="http://schemas.openxmlformats.org/officeDocument/2006/relationships" w:type="default" r:id="Rc0ff3c84cfc0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ebf39a9634313" /><Relationship Type="http://schemas.openxmlformats.org/officeDocument/2006/relationships/footer" Target="/word/footer1.xml" Id="Rc0ff3c84cfc04031" /></Relationships>
</file>