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3a51f0b1d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IPAHLA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IPAHLA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6f9c68b2c342c7"/>
      <w:footerReference xmlns:r="http://schemas.openxmlformats.org/officeDocument/2006/relationships" w:type="default" r:id="R09d81a6608ff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IPAHLA HOLDING AS   ·   Org.nr 945 045 787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IPAHLA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f9c68b2c342c7" /><Relationship Type="http://schemas.openxmlformats.org/officeDocument/2006/relationships/footer" Target="/word/footer1.xml" Id="R09d81a6608ff40f8" /></Relationships>
</file>