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db306a726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RECON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aef38400e6e64526"/>
      <w:footerReference xmlns:r="http://schemas.openxmlformats.org/officeDocument/2006/relationships" w:type="default" r:id="R8a88f47cdaa8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38400e6e64526" /><Relationship Type="http://schemas.openxmlformats.org/officeDocument/2006/relationships/footer" Target="/word/footer1.xml" Id="R8a88f47cdaa8449c" /></Relationships>
</file>