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6c44a847ac4d9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Hunndalen,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GJØVIK KRAN OG HYDRAULIKK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GJØVIK KRAN OG HYDRAULIKK AS</w:t>
      </w:r>
    </w:p>
    <w:sectPr>
      <w:headerReference xmlns:r="http://schemas.openxmlformats.org/officeDocument/2006/relationships" w:type="default" r:id="R63ffeab478124414"/>
      <w:footerReference xmlns:r="http://schemas.openxmlformats.org/officeDocument/2006/relationships" w:type="default" r:id="Rff6fb21492bc4d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GJØVIK KRAN OG HYDRAULIKK AS   ·   Org.nr 948 898 713   ·   Skjerven Skog   ·   2827 HUNNDALEN   ·   Tlf. 61 13 86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GJØVIK KRAN OG HYDRAULIKK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ffeab478124414" /><Relationship Type="http://schemas.openxmlformats.org/officeDocument/2006/relationships/footer" Target="/word/footer1.xml" Id="Rff6fb21492bc4dd1" /></Relationships>
</file>