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62e82a6f4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b08c78af444f8"/>
      <w:footerReference xmlns:r="http://schemas.openxmlformats.org/officeDocument/2006/relationships" w:type="default" r:id="R9d1c8c8584e5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FINANS AS   ·   Org.nr 950 836 792   ·   Industriveien 16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b08c78af444f8" /><Relationship Type="http://schemas.openxmlformats.org/officeDocument/2006/relationships/footer" Target="/word/footer1.xml" Id="R9d1c8c8584e54ff9" /></Relationships>
</file>