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35f0b4128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UR OPTIKK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UR OPTIKK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afe7d75f184c51"/>
      <w:footerReference xmlns:r="http://schemas.openxmlformats.org/officeDocument/2006/relationships" w:type="default" r:id="Rd90aaf4f5cf0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fe7d75f184c51" /><Relationship Type="http://schemas.openxmlformats.org/officeDocument/2006/relationships/footer" Target="/word/footer1.xml" Id="Rd90aaf4f5cf045d6" /></Relationships>
</file>