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9f6fa34dc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SOLBERG UR OPTIKK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UR OPTIKK AS</w:t>
      </w:r>
    </w:p>
    <w:sectPr>
      <w:headerReference xmlns:r="http://schemas.openxmlformats.org/officeDocument/2006/relationships" w:type="default" r:id="Rda2b0e0d33f441a8"/>
      <w:footerReference xmlns:r="http://schemas.openxmlformats.org/officeDocument/2006/relationships" w:type="default" r:id="Rf5378d521208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b0e0d33f441a8" /><Relationship Type="http://schemas.openxmlformats.org/officeDocument/2006/relationships/footer" Target="/word/footer1.xml" Id="Rf5378d5212084a64" /></Relationships>
</file>