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c95fcc85e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SEMANTIX TRANSLATIONS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SEMANTIX TRANSLATIONS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7c61b2ed54ad9"/>
      <w:footerReference xmlns:r="http://schemas.openxmlformats.org/officeDocument/2006/relationships" w:type="default" r:id="R032c13d080a6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SEMANTIX TRANSLATIONS NORWAY AS   ·   Org.nr 956 153 557   ·   Tollbugata 35   ·   0157 OSLO   ·   Tlf. 03214   ·   info@semantix.no   ·   www.semantix.no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SEMANTIX TRANSLATIONS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7c61b2ed54ad9" /><Relationship Type="http://schemas.openxmlformats.org/officeDocument/2006/relationships/footer" Target="/word/footer1.xml" Id="R032c13d080a64f5e" /></Relationships>
</file>