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eb1064eae741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SANDSTULEN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Øyer,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SANDSTULEN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32214076504789"/>
      <w:footerReference xmlns:r="http://schemas.openxmlformats.org/officeDocument/2006/relationships" w:type="default" r:id="Ra3e3a67fe5d84c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SANDSTULEN AS   ·   Org.nr 960 803 337   ·   v/Arne Grimsrud, Måkrudgutua 99   ·   2636 ØYER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SANDSTULEN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32214076504789" /><Relationship Type="http://schemas.openxmlformats.org/officeDocument/2006/relationships/footer" Target="/word/footer1.xml" Id="Ra3e3a67fe5d84c50" /></Relationships>
</file>