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1e16c0cf0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53216d7b61a84137"/>
      <w:footerReference xmlns:r="http://schemas.openxmlformats.org/officeDocument/2006/relationships" w:type="default" r:id="R66e279ddb057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16d7b61a84137" /><Relationship Type="http://schemas.openxmlformats.org/officeDocument/2006/relationships/footer" Target="/word/footer1.xml" Id="R66e279ddb0574e8a" /></Relationships>
</file>