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e90d0fd65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BYRÅET I GAMLEBYEN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BYRÅET I GAMLEBYEN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3f975a4f0f42dc"/>
      <w:footerReference xmlns:r="http://schemas.openxmlformats.org/officeDocument/2006/relationships" w:type="default" r:id="Rf4504e05a4cd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BYRÅET I GAMLEBYEN AS   ·   Org.nr 961 887 658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BYRÅET I GAMLEBYEN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3f975a4f0f42dc" /><Relationship Type="http://schemas.openxmlformats.org/officeDocument/2006/relationships/footer" Target="/word/footer1.xml" Id="Rf4504e05a4cd4a69" /></Relationships>
</file>