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95daf9d4c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VALIANT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VALIANT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51e558aee46f7"/>
      <w:footerReference xmlns:r="http://schemas.openxmlformats.org/officeDocument/2006/relationships" w:type="default" r:id="R6a7065c9e2d2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VALIANT EIENDOM AS   ·   Org.nr 965 387 463   ·   c/o Birgit Liodden, Slemdalsveien 25A   ·   0371 OSLO   ·   Tlf. 67 14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VALIANT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51e558aee46f7" /><Relationship Type="http://schemas.openxmlformats.org/officeDocument/2006/relationships/footer" Target="/word/footer1.xml" Id="R6a7065c9e2d24488" /></Relationships>
</file>