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5bab60ea0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CETHO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CETHO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63fbf9ce44d9d"/>
      <w:footerReference xmlns:r="http://schemas.openxmlformats.org/officeDocument/2006/relationships" w:type="default" r:id="Rc748dab63435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CETHO EIENDOM AS   ·   Org.nr 966 610 034   ·   Håkon Kyllingmarks G 26   ·   8300 SVOLVÆR   ·   post@cetho.no   ·   www.cetho.no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CETHO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63fbf9ce44d9d" /><Relationship Type="http://schemas.openxmlformats.org/officeDocument/2006/relationships/footer" Target="/word/footer1.xml" Id="Rc748dab634354611" /></Relationships>
</file>