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1161069d6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RENHOLDSSENTRALEN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RENHOLDSSENTRALEN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36dfe54f94030"/>
      <w:footerReference xmlns:r="http://schemas.openxmlformats.org/officeDocument/2006/relationships" w:type="default" r:id="R8b74ec0072a2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RENHOLDSSENTRALEN AS   ·   Org.nr 967 588 261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RENHOLDSSENTRALEN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36dfe54f94030" /><Relationship Type="http://schemas.openxmlformats.org/officeDocument/2006/relationships/footer" Target="/word/footer1.xml" Id="R8b74ec0072a24d7a" /></Relationships>
</file>