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bdf9a6786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41e1f95d96435a"/>
      <w:footerReference xmlns:r="http://schemas.openxmlformats.org/officeDocument/2006/relationships" w:type="default" r:id="R349e4350b650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1e1f95d96435a" /><Relationship Type="http://schemas.openxmlformats.org/officeDocument/2006/relationships/footer" Target="/word/footer1.xml" Id="R349e4350b65046fc" /></Relationships>
</file>