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7670e737fe4e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GRØTERUD BULLDOZERLAG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Prestfoss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Prestfoss,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GRØTERUD BULLDOZERLAG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0e0400b5364174"/>
      <w:footerReference xmlns:r="http://schemas.openxmlformats.org/officeDocument/2006/relationships" w:type="default" r:id="R2fccd9f1127d4a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GRØTERUD BULLDOZERLAG ANLEGG AS   ·   Org.nr 970 931 813   ·   3350 PRESTFOSS   ·   ovgr@frisurf.no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GRØTERUD BULLDOZERLAG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0e0400b5364174" /><Relationship Type="http://schemas.openxmlformats.org/officeDocument/2006/relationships/footer" Target="/word/footer1.xml" Id="R2fccd9f1127d4a07" /></Relationships>
</file>