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06bd62d46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496b313d64e78"/>
      <w:footerReference xmlns:r="http://schemas.openxmlformats.org/officeDocument/2006/relationships" w:type="default" r:id="R6790ef2b218a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496b313d64e78" /><Relationship Type="http://schemas.openxmlformats.org/officeDocument/2006/relationships/footer" Target="/word/footer1.xml" Id="R6790ef2b218a4969" /></Relationships>
</file>