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2d4447a98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f86dd18482af4f33"/>
      <w:footerReference xmlns:r="http://schemas.openxmlformats.org/officeDocument/2006/relationships" w:type="default" r:id="R77139851d13e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dd18482af4f33" /><Relationship Type="http://schemas.openxmlformats.org/officeDocument/2006/relationships/footer" Target="/word/footer1.xml" Id="R77139851d13e4d88" /></Relationships>
</file>