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0ace03cc241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80464f9defb14463"/>
      <w:footerReference xmlns:r="http://schemas.openxmlformats.org/officeDocument/2006/relationships" w:type="default" r:id="Re2edc86c2f5f43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464f9defb14463" /><Relationship Type="http://schemas.openxmlformats.org/officeDocument/2006/relationships/footer" Target="/word/footer1.xml" Id="Re2edc86c2f5f436a" /></Relationships>
</file>