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5a922992594e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Tomter,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T-MAN EIENDOM AS</w:t>
      </w:r>
    </w:p>
    <w:sectPr>
      <w:headerReference xmlns:r="http://schemas.openxmlformats.org/officeDocument/2006/relationships" w:type="default" r:id="Rf9a27163b76541bc"/>
      <w:footerReference xmlns:r="http://schemas.openxmlformats.org/officeDocument/2006/relationships" w:type="default" r:id="R17b07bb2feb34e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T-MAN EIENDOM AS   ·   Org.nr 971 067 713   ·   Svikebølveien 28   ·   1825 TOMTER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T-MAN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a27163b76541bc" /><Relationship Type="http://schemas.openxmlformats.org/officeDocument/2006/relationships/footer" Target="/word/footer1.xml" Id="R17b07bb2feb34ea5" /></Relationships>
</file>