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45c805c9942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PELIKAN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PELIKAN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5f4abd5b24698"/>
      <w:footerReference xmlns:r="http://schemas.openxmlformats.org/officeDocument/2006/relationships" w:type="default" r:id="Rd637deaf5028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PELIKAN AS   ·   Org.nr 971 234 490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PELIKAN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5f4abd5b24698" /><Relationship Type="http://schemas.openxmlformats.org/officeDocument/2006/relationships/footer" Target="/word/footer1.xml" Id="Rd637deaf50284f94" /></Relationships>
</file>